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05" w:rsidRPr="00E940EF" w:rsidRDefault="00E940EF" w:rsidP="00E940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0EF">
        <w:rPr>
          <w:rFonts w:ascii="Times New Roman" w:hAnsi="Times New Roman" w:cs="Times New Roman"/>
          <w:b/>
          <w:i/>
          <w:sz w:val="24"/>
          <w:szCs w:val="24"/>
        </w:rPr>
        <w:t xml:space="preserve">О ПЛАТЕ ГРАЖДАН ЗА КОММУНАЛЬНЫЕ УСЛУГИ </w:t>
      </w:r>
    </w:p>
    <w:p w:rsidR="00E940EF" w:rsidRDefault="00E940EF" w:rsidP="00E940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0EF">
        <w:rPr>
          <w:rFonts w:ascii="Times New Roman" w:hAnsi="Times New Roman" w:cs="Times New Roman"/>
          <w:b/>
          <w:i/>
          <w:sz w:val="24"/>
          <w:szCs w:val="24"/>
        </w:rPr>
        <w:t>В МУНИЦИПАЛЬНОМ ОБРАЗОВАНИИИ СЕЛЬСКОЕ ПОСЕЛЕНИЕ ЗАРЕЧЕНСК</w:t>
      </w:r>
      <w:r w:rsidR="00FB3BBA">
        <w:rPr>
          <w:rFonts w:ascii="Times New Roman" w:hAnsi="Times New Roman" w:cs="Times New Roman"/>
          <w:b/>
          <w:i/>
          <w:sz w:val="24"/>
          <w:szCs w:val="24"/>
        </w:rPr>
        <w:t xml:space="preserve"> КАНДАЛАКШСКОГО РАЙОНА</w:t>
      </w:r>
    </w:p>
    <w:p w:rsidR="00E940EF" w:rsidRDefault="00E940EF" w:rsidP="00E940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01 ИЮЛЯ 2017 ГОДА</w:t>
      </w:r>
    </w:p>
    <w:p w:rsidR="00E940EF" w:rsidRDefault="00E940EF" w:rsidP="00E940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40EF" w:rsidRPr="001F3B89" w:rsidRDefault="001F3B89" w:rsidP="00E940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40EF" w:rsidRPr="001F3B89">
        <w:rPr>
          <w:rFonts w:ascii="Times New Roman" w:hAnsi="Times New Roman" w:cs="Times New Roman"/>
          <w:b/>
          <w:sz w:val="24"/>
          <w:szCs w:val="24"/>
          <w:u w:val="single"/>
        </w:rPr>
        <w:t>Тарифы на электрическую энергию</w:t>
      </w:r>
    </w:p>
    <w:p w:rsidR="00E940EF" w:rsidRPr="00E940EF" w:rsidRDefault="00E940EF" w:rsidP="00E94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декабря 2016 года состоялось решение Комитета по тарифному регулированию Мурманской области. Второй год подряд тарифы на электрическую энергию в Мурманской области с июля увеличатся только на 1 процент и остаются самыми минимальными по Северо-Западному Федеральному округу. Тариф для населения, проживающего в сельских населенных пунктах </w:t>
      </w:r>
      <w:r w:rsidRPr="00E940EF">
        <w:rPr>
          <w:rFonts w:ascii="Times New Roman" w:hAnsi="Times New Roman" w:cs="Times New Roman"/>
          <w:b/>
          <w:sz w:val="24"/>
          <w:szCs w:val="24"/>
        </w:rPr>
        <w:t>с 01.07.2017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E940EF">
        <w:rPr>
          <w:rFonts w:ascii="Times New Roman" w:hAnsi="Times New Roman" w:cs="Times New Roman"/>
          <w:b/>
          <w:sz w:val="24"/>
          <w:szCs w:val="24"/>
        </w:rPr>
        <w:t>1,862 руб./</w:t>
      </w:r>
      <w:proofErr w:type="spellStart"/>
      <w:r w:rsidRPr="00E940EF">
        <w:rPr>
          <w:rFonts w:ascii="Times New Roman" w:hAnsi="Times New Roman" w:cs="Times New Roman"/>
          <w:b/>
          <w:sz w:val="24"/>
          <w:szCs w:val="24"/>
        </w:rPr>
        <w:t>кВтч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01.07.2017 – 1,841 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3BBA" w:rsidRPr="001F3B89" w:rsidRDefault="001F3B89" w:rsidP="00FB3B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3BBA" w:rsidRPr="001F3B8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Тарифы на </w:t>
      </w:r>
      <w:r w:rsidR="00FB3BBA" w:rsidRPr="001F3B89">
        <w:rPr>
          <w:rFonts w:ascii="Times New Roman" w:hAnsi="Times New Roman" w:cs="Times New Roman"/>
          <w:b/>
          <w:sz w:val="24"/>
          <w:szCs w:val="24"/>
          <w:u w:val="single"/>
        </w:rPr>
        <w:t>тепловую</w:t>
      </w:r>
      <w:r w:rsidR="00FB3BBA" w:rsidRPr="001F3B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энергию</w:t>
      </w:r>
    </w:p>
    <w:p w:rsidR="00FB3BBA" w:rsidRPr="00E940EF" w:rsidRDefault="00FB3BBA" w:rsidP="00FB3B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01.01.2017 деятельность по обеспечению населения тепловой энергией на территории муниципального образования сельское поселение Зареченск осуществляет муниципальное унитарное предприятие «Ресурс» и 29 декабря 2017 года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 тарифному регулированию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об установлении тарифа на тепловую энергию (для </w:t>
      </w:r>
      <w:r w:rsidR="0085662B">
        <w:rPr>
          <w:rFonts w:ascii="Times New Roman" w:hAnsi="Times New Roman" w:cs="Times New Roman"/>
          <w:sz w:val="24"/>
          <w:szCs w:val="24"/>
        </w:rPr>
        <w:t>коммунальной услуги – отопление</w:t>
      </w:r>
      <w:r w:rsidR="0085662B" w:rsidRPr="0085662B">
        <w:rPr>
          <w:rFonts w:ascii="Times New Roman" w:hAnsi="Times New Roman" w:cs="Times New Roman"/>
          <w:b/>
          <w:sz w:val="24"/>
          <w:szCs w:val="24"/>
        </w:rPr>
        <w:t>) с 01.07.2017</w:t>
      </w:r>
      <w:r w:rsidR="0085662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85662B">
        <w:rPr>
          <w:rFonts w:ascii="Times New Roman" w:hAnsi="Times New Roman" w:cs="Times New Roman"/>
          <w:b/>
          <w:sz w:val="24"/>
          <w:szCs w:val="24"/>
        </w:rPr>
        <w:t>3</w:t>
      </w:r>
      <w:r w:rsidR="0085662B" w:rsidRPr="0085662B">
        <w:rPr>
          <w:rFonts w:ascii="Times New Roman" w:hAnsi="Times New Roman" w:cs="Times New Roman"/>
          <w:b/>
          <w:sz w:val="24"/>
          <w:szCs w:val="24"/>
        </w:rPr>
        <w:t>122,65</w:t>
      </w:r>
      <w:r w:rsidRPr="0085662B">
        <w:rPr>
          <w:rFonts w:ascii="Times New Roman" w:hAnsi="Times New Roman" w:cs="Times New Roman"/>
          <w:b/>
          <w:sz w:val="24"/>
          <w:szCs w:val="24"/>
        </w:rPr>
        <w:t xml:space="preserve"> руб./Гкал</w:t>
      </w:r>
      <w:r w:rsidR="00856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14">
        <w:rPr>
          <w:rFonts w:ascii="Times New Roman" w:hAnsi="Times New Roman" w:cs="Times New Roman"/>
          <w:sz w:val="24"/>
          <w:szCs w:val="24"/>
          <w:u w:val="single"/>
        </w:rPr>
        <w:t>увеличение тарифа на тепловую энергию не произойдет</w:t>
      </w:r>
      <w:r w:rsidR="0085662B">
        <w:rPr>
          <w:rFonts w:ascii="Times New Roman" w:hAnsi="Times New Roman" w:cs="Times New Roman"/>
          <w:sz w:val="24"/>
          <w:szCs w:val="24"/>
        </w:rPr>
        <w:t xml:space="preserve"> по сравнению с действующим тарифом с 01.01.2017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BBA" w:rsidRPr="001F3B89" w:rsidRDefault="001F3B89" w:rsidP="00E940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4914" w:rsidRPr="001F3B8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Тарифы на </w:t>
      </w:r>
      <w:r w:rsidR="007E4914" w:rsidRPr="001F3B89">
        <w:rPr>
          <w:rFonts w:ascii="Times New Roman" w:hAnsi="Times New Roman" w:cs="Times New Roman"/>
          <w:b/>
          <w:sz w:val="24"/>
          <w:szCs w:val="24"/>
          <w:u w:val="single"/>
        </w:rPr>
        <w:t>питьевую воду и водоотведение</w:t>
      </w:r>
    </w:p>
    <w:p w:rsidR="007E4914" w:rsidRPr="00E940EF" w:rsidRDefault="007E4914" w:rsidP="007E49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01.01.2017 деятельность по обеспечению населения </w:t>
      </w:r>
      <w:r>
        <w:rPr>
          <w:rFonts w:ascii="Times New Roman" w:hAnsi="Times New Roman" w:cs="Times New Roman"/>
          <w:sz w:val="24"/>
          <w:szCs w:val="24"/>
        </w:rPr>
        <w:t xml:space="preserve">питьевой водой и услугами по водоотведению, подвозом воды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сельское поселение Зареченск осуществляет муниципальное унитарное предприятие «Ресурс» и 29 декабря 2017 года Комитетом по тарифному регулированию Мурманской области было принято решение об установлении тарифа на </w:t>
      </w:r>
      <w:r>
        <w:rPr>
          <w:rFonts w:ascii="Times New Roman" w:hAnsi="Times New Roman" w:cs="Times New Roman"/>
          <w:sz w:val="24"/>
          <w:szCs w:val="24"/>
        </w:rPr>
        <w:t>оказываемые услуги в сфере водоснабжения и водоотведения</w:t>
      </w:r>
      <w:r w:rsidRPr="0085662B">
        <w:rPr>
          <w:rFonts w:ascii="Times New Roman" w:hAnsi="Times New Roman" w:cs="Times New Roman"/>
          <w:b/>
          <w:sz w:val="24"/>
          <w:szCs w:val="24"/>
        </w:rPr>
        <w:t xml:space="preserve"> с 01.07.2017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b/>
          <w:sz w:val="24"/>
          <w:szCs w:val="24"/>
        </w:rPr>
        <w:t>питьевая вода – 32,13 руб./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водоотведение – 51,52 руб./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подвоз воды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с.Ковдозеро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– 1287,40 руб./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E4914">
        <w:rPr>
          <w:rFonts w:ascii="Times New Roman" w:hAnsi="Times New Roman" w:cs="Times New Roman"/>
          <w:sz w:val="24"/>
          <w:szCs w:val="24"/>
          <w:u w:val="single"/>
        </w:rPr>
        <w:t>увеличение тариф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7E4914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sz w:val="24"/>
          <w:szCs w:val="24"/>
          <w:u w:val="single"/>
        </w:rPr>
        <w:t>указанные услуги</w:t>
      </w:r>
      <w:r w:rsidRPr="007E4914">
        <w:rPr>
          <w:rFonts w:ascii="Times New Roman" w:hAnsi="Times New Roman" w:cs="Times New Roman"/>
          <w:sz w:val="24"/>
          <w:szCs w:val="24"/>
          <w:u w:val="single"/>
        </w:rPr>
        <w:t xml:space="preserve"> не произойдет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действующим тарифом с 01.01.2017.</w:t>
      </w:r>
    </w:p>
    <w:p w:rsidR="00E940EF" w:rsidRDefault="001F3B89" w:rsidP="00E94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Обращаем Ваше внимание, что рост платы граждан определяется с учетом одинакового набора коммунальных услуг и в сопоставимых объемах потребления.</w:t>
      </w:r>
    </w:p>
    <w:p w:rsidR="001F3B89" w:rsidRDefault="001F3B89" w:rsidP="00E94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Таким образом, платеж по квитанции за июль 2017 года за водоснабжение, водоотведение, теплоснабжение, электроэнергию необходимо соотнести с соответствующим платежом за декабрь 2016 года, при этом объемы потребления услуг должны быть одинаковыми.</w:t>
      </w:r>
    </w:p>
    <w:p w:rsidR="001F3B89" w:rsidRDefault="001F3B89" w:rsidP="00E94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Платежные документы с новыми тарифами жители увидят в августе, когда будут выставлены счета за июль.</w:t>
      </w:r>
    </w:p>
    <w:p w:rsidR="001F3B89" w:rsidRDefault="001F3B89" w:rsidP="00E94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Государственный контроль по вопросам соблюдения порядка расчета и внесения платы за коммунальные услуги возложен на Государственную жилищную инспекцию Мурманской области.</w:t>
      </w:r>
    </w:p>
    <w:p w:rsidR="00E940EF" w:rsidRPr="00E940EF" w:rsidRDefault="00E940EF" w:rsidP="00E940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40EF" w:rsidRPr="00E9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D5"/>
    <w:rsid w:val="001F3B89"/>
    <w:rsid w:val="007E4914"/>
    <w:rsid w:val="0085662B"/>
    <w:rsid w:val="008E5A05"/>
    <w:rsid w:val="00BA6DD5"/>
    <w:rsid w:val="00E940EF"/>
    <w:rsid w:val="00F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EE65"/>
  <w15:chartTrackingRefBased/>
  <w15:docId w15:val="{C386E7A7-5AEE-4DB4-AC1E-0906520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Лайко</dc:creator>
  <cp:keywords/>
  <dc:description/>
  <cp:lastModifiedBy>Татьяна А. Лайко</cp:lastModifiedBy>
  <cp:revision>3</cp:revision>
  <dcterms:created xsi:type="dcterms:W3CDTF">2017-06-22T06:59:00Z</dcterms:created>
  <dcterms:modified xsi:type="dcterms:W3CDTF">2017-06-22T07:57:00Z</dcterms:modified>
</cp:coreProperties>
</file>