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23" w:rsidRDefault="00AE086C" w:rsidP="007830D6">
      <w:pPr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noProof/>
          <w:kern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-169545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>СОВЕТ ДЕПУТАТОВ</w:t>
      </w: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 xml:space="preserve">СЕЛЬСКОГО ПОСЕЛЕНИЯ ЗАРЕЧЕНСК </w:t>
      </w: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>КАНДАЛАКШСКОГО РАЙОНА</w:t>
      </w: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 xml:space="preserve">ЧЕТВЕРТОГО СОЗЫВА </w:t>
      </w:r>
    </w:p>
    <w:p w:rsidR="00002C28" w:rsidRPr="00D82001" w:rsidRDefault="00002C28" w:rsidP="003B4323">
      <w:pPr>
        <w:jc w:val="center"/>
        <w:rPr>
          <w:rFonts w:cs="Arial"/>
          <w:b/>
        </w:rPr>
      </w:pPr>
    </w:p>
    <w:p w:rsidR="003B4323" w:rsidRPr="00D82001" w:rsidRDefault="003B4323" w:rsidP="003B4323">
      <w:pPr>
        <w:jc w:val="center"/>
        <w:rPr>
          <w:rFonts w:cs="Arial"/>
          <w:b/>
        </w:rPr>
      </w:pPr>
      <w:proofErr w:type="gramStart"/>
      <w:r w:rsidRPr="00D82001">
        <w:rPr>
          <w:rFonts w:cs="Arial"/>
          <w:b/>
        </w:rPr>
        <w:t>Р</w:t>
      </w:r>
      <w:proofErr w:type="gramEnd"/>
      <w:r w:rsidRPr="00D82001">
        <w:rPr>
          <w:rFonts w:cs="Arial"/>
          <w:b/>
        </w:rPr>
        <w:t xml:space="preserve"> Е Ш Е Н И Е</w:t>
      </w:r>
    </w:p>
    <w:p w:rsidR="003B4323" w:rsidRPr="00D82001" w:rsidRDefault="003B4323" w:rsidP="003B4323">
      <w:pPr>
        <w:tabs>
          <w:tab w:val="left" w:pos="5610"/>
        </w:tabs>
        <w:rPr>
          <w:rFonts w:cs="Arial"/>
        </w:rPr>
      </w:pPr>
    </w:p>
    <w:p w:rsidR="003B4323" w:rsidRPr="00D82001" w:rsidRDefault="003B4323" w:rsidP="003B4323">
      <w:pPr>
        <w:tabs>
          <w:tab w:val="left" w:pos="5610"/>
        </w:tabs>
        <w:rPr>
          <w:rFonts w:cs="Arial"/>
        </w:rPr>
      </w:pPr>
    </w:p>
    <w:p w:rsidR="003B4323" w:rsidRPr="00D82001" w:rsidRDefault="003B4323" w:rsidP="003B4323">
      <w:pPr>
        <w:rPr>
          <w:rFonts w:cs="Arial"/>
          <w:b/>
        </w:rPr>
      </w:pPr>
      <w:r w:rsidRPr="00D82001">
        <w:rPr>
          <w:rFonts w:cs="Arial"/>
        </w:rPr>
        <w:t xml:space="preserve">    </w:t>
      </w:r>
      <w:r w:rsidR="00D82001">
        <w:rPr>
          <w:rFonts w:cs="Arial"/>
        </w:rPr>
        <w:t>о</w:t>
      </w:r>
      <w:r w:rsidRPr="00D82001">
        <w:rPr>
          <w:rFonts w:cs="Arial"/>
        </w:rPr>
        <w:t xml:space="preserve">т </w:t>
      </w:r>
      <w:r w:rsidR="00EF70B0" w:rsidRPr="00D82001">
        <w:rPr>
          <w:rFonts w:cs="Arial"/>
        </w:rPr>
        <w:t>1</w:t>
      </w:r>
      <w:r w:rsidR="00C1049E" w:rsidRPr="00D82001">
        <w:rPr>
          <w:rFonts w:cs="Arial"/>
        </w:rPr>
        <w:t>5</w:t>
      </w:r>
      <w:r w:rsidRPr="00D82001">
        <w:rPr>
          <w:rFonts w:cs="Arial"/>
        </w:rPr>
        <w:t>.</w:t>
      </w:r>
      <w:r w:rsidR="00EF70B0" w:rsidRPr="00D82001">
        <w:rPr>
          <w:rFonts w:cs="Arial"/>
        </w:rPr>
        <w:t>04</w:t>
      </w:r>
      <w:r w:rsidRPr="00D82001">
        <w:rPr>
          <w:rFonts w:cs="Arial"/>
        </w:rPr>
        <w:t>.20</w:t>
      </w:r>
      <w:r w:rsidR="00A648CC" w:rsidRPr="00D82001">
        <w:rPr>
          <w:rFonts w:cs="Arial"/>
        </w:rPr>
        <w:t>2</w:t>
      </w:r>
      <w:r w:rsidR="00EF70B0" w:rsidRPr="00D82001">
        <w:rPr>
          <w:rFonts w:cs="Arial"/>
        </w:rPr>
        <w:t>1</w:t>
      </w:r>
      <w:r w:rsidRPr="00D82001">
        <w:rPr>
          <w:rFonts w:cs="Arial"/>
        </w:rPr>
        <w:t xml:space="preserve"> года                                                                                        №  </w:t>
      </w:r>
      <w:r w:rsidR="00D82001" w:rsidRPr="00D82001">
        <w:rPr>
          <w:rFonts w:cs="Arial"/>
        </w:rPr>
        <w:t>13</w:t>
      </w:r>
    </w:p>
    <w:p w:rsidR="003B4323" w:rsidRPr="00D82001" w:rsidRDefault="003B4323" w:rsidP="003B4323">
      <w:pPr>
        <w:rPr>
          <w:rFonts w:cs="Arial"/>
        </w:rPr>
      </w:pPr>
    </w:p>
    <w:p w:rsidR="00D82001" w:rsidRDefault="00A648CC" w:rsidP="005D07F0">
      <w:pPr>
        <w:jc w:val="center"/>
        <w:rPr>
          <w:rFonts w:cs="Arial"/>
          <w:b/>
        </w:rPr>
      </w:pPr>
      <w:r w:rsidRPr="00D82001">
        <w:rPr>
          <w:rFonts w:cs="Arial"/>
          <w:b/>
          <w:bCs/>
          <w:kern w:val="28"/>
        </w:rPr>
        <w:t>О внесении изменений в Решение Совета депутатов сельского поселения Зареченск Кандалакшского района</w:t>
      </w:r>
      <w:r w:rsidR="005D07F0" w:rsidRPr="00D82001">
        <w:rPr>
          <w:rFonts w:cs="Arial"/>
        </w:rPr>
        <w:t xml:space="preserve"> </w:t>
      </w:r>
      <w:r w:rsidR="005D07F0" w:rsidRPr="00D82001">
        <w:rPr>
          <w:rFonts w:cs="Arial"/>
          <w:b/>
        </w:rPr>
        <w:t>от 25.11.2019 № 24 «О земельном налоге»</w:t>
      </w:r>
      <w:r w:rsidR="00EF70B0" w:rsidRPr="00D82001">
        <w:rPr>
          <w:rFonts w:cs="Arial"/>
          <w:b/>
        </w:rPr>
        <w:t xml:space="preserve">, </w:t>
      </w:r>
    </w:p>
    <w:p w:rsidR="00BE754D" w:rsidRPr="00D82001" w:rsidRDefault="00EF70B0" w:rsidP="005D07F0">
      <w:pPr>
        <w:jc w:val="center"/>
        <w:rPr>
          <w:rFonts w:cs="Arial"/>
        </w:rPr>
      </w:pPr>
      <w:r w:rsidRPr="00D82001">
        <w:rPr>
          <w:rFonts w:cs="Arial"/>
          <w:b/>
        </w:rPr>
        <w:t>с изменениями и дополнениями от 28.08.2020 № 30,  25.12.2020 № 48</w:t>
      </w:r>
    </w:p>
    <w:p w:rsidR="00EB4230" w:rsidRPr="00D82001" w:rsidRDefault="00EB4230" w:rsidP="007830D6">
      <w:pPr>
        <w:rPr>
          <w:rFonts w:cs="Arial"/>
        </w:rPr>
      </w:pPr>
    </w:p>
    <w:p w:rsidR="00576A6D" w:rsidRPr="00D82001" w:rsidRDefault="00576A6D" w:rsidP="007830D6">
      <w:pPr>
        <w:rPr>
          <w:rFonts w:cs="Arial"/>
        </w:rPr>
      </w:pPr>
      <w:r w:rsidRPr="00D82001">
        <w:rPr>
          <w:rFonts w:cs="Arial"/>
        </w:rPr>
        <w:t>В соответствии с Налоговым кодексом Российской Федерации, Федеральным законом от 06.10.2003№ 131-ФЗ «Об общих принципах организации местного самоуправления в Российской Федерации», Уставом муниципального образования сельское поселение Зареченск Кандалакшского района</w:t>
      </w:r>
      <w:r w:rsidR="00A648CC" w:rsidRPr="00D82001">
        <w:rPr>
          <w:rFonts w:cs="Arial"/>
        </w:rPr>
        <w:t>,</w:t>
      </w:r>
      <w:r w:rsidR="005D07F0" w:rsidRPr="00D82001">
        <w:rPr>
          <w:rFonts w:cs="Arial"/>
        </w:rPr>
        <w:t xml:space="preserve"> </w:t>
      </w:r>
    </w:p>
    <w:p w:rsidR="004B04CD" w:rsidRPr="00D82001" w:rsidRDefault="004B04CD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4323" w:rsidRPr="00D82001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>Совет депутатов</w:t>
      </w:r>
    </w:p>
    <w:p w:rsidR="003B4323" w:rsidRPr="00D82001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 xml:space="preserve">сельского поселения Зареченск </w:t>
      </w:r>
    </w:p>
    <w:p w:rsidR="003B4323" w:rsidRPr="00D82001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3B4323" w:rsidRPr="00D82001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>четвертого созыва</w:t>
      </w:r>
    </w:p>
    <w:p w:rsidR="003B4323" w:rsidRPr="00D82001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>решил:</w:t>
      </w:r>
    </w:p>
    <w:p w:rsidR="004B04CD" w:rsidRPr="00D82001" w:rsidRDefault="004B04CD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6A6D" w:rsidRPr="00D82001" w:rsidRDefault="00576A6D" w:rsidP="00EF70B0">
      <w:pPr>
        <w:rPr>
          <w:rFonts w:cs="Arial"/>
        </w:rPr>
      </w:pPr>
      <w:r w:rsidRPr="00D82001">
        <w:rPr>
          <w:rFonts w:cs="Arial"/>
        </w:rPr>
        <w:t>1.</w:t>
      </w:r>
      <w:r w:rsidR="00A648CC" w:rsidRPr="00D82001">
        <w:rPr>
          <w:rFonts w:cs="Arial"/>
        </w:rPr>
        <w:t>Внести в Решени</w:t>
      </w:r>
      <w:r w:rsidR="005611CD" w:rsidRPr="00D82001">
        <w:rPr>
          <w:rFonts w:cs="Arial"/>
        </w:rPr>
        <w:t>я</w:t>
      </w:r>
      <w:r w:rsidR="00A648CC" w:rsidRPr="00D82001">
        <w:rPr>
          <w:rFonts w:cs="Arial"/>
        </w:rPr>
        <w:t xml:space="preserve"> Совета депутатов </w:t>
      </w:r>
      <w:r w:rsidRPr="00D82001">
        <w:rPr>
          <w:rFonts w:cs="Arial"/>
        </w:rPr>
        <w:t>сельско</w:t>
      </w:r>
      <w:r w:rsidR="00A648CC" w:rsidRPr="00D82001">
        <w:rPr>
          <w:rFonts w:cs="Arial"/>
        </w:rPr>
        <w:t>го</w:t>
      </w:r>
      <w:r w:rsidRPr="00D82001">
        <w:rPr>
          <w:rFonts w:cs="Arial"/>
        </w:rPr>
        <w:t xml:space="preserve"> поселени</w:t>
      </w:r>
      <w:r w:rsidR="00A648CC" w:rsidRPr="00D82001">
        <w:rPr>
          <w:rFonts w:cs="Arial"/>
        </w:rPr>
        <w:t>я</w:t>
      </w:r>
      <w:r w:rsidRPr="00D82001">
        <w:rPr>
          <w:rFonts w:cs="Arial"/>
        </w:rPr>
        <w:t xml:space="preserve"> Зареченск</w:t>
      </w:r>
      <w:r w:rsidR="00A648CC" w:rsidRPr="00D82001">
        <w:rPr>
          <w:rFonts w:cs="Arial"/>
        </w:rPr>
        <w:t xml:space="preserve"> </w:t>
      </w:r>
      <w:r w:rsidRPr="00D82001">
        <w:rPr>
          <w:rFonts w:cs="Arial"/>
        </w:rPr>
        <w:t xml:space="preserve">Кандалакшского района </w:t>
      </w:r>
      <w:r w:rsidR="00A648CC" w:rsidRPr="00D82001">
        <w:rPr>
          <w:rFonts w:cs="Arial"/>
        </w:rPr>
        <w:t>от 25.11.2019 № 24</w:t>
      </w:r>
      <w:r w:rsidR="005611CD" w:rsidRPr="00D82001">
        <w:rPr>
          <w:rFonts w:cs="Arial"/>
        </w:rPr>
        <w:t xml:space="preserve"> </w:t>
      </w:r>
      <w:r w:rsidR="00A648CC" w:rsidRPr="00D82001">
        <w:rPr>
          <w:rFonts w:cs="Arial"/>
        </w:rPr>
        <w:t xml:space="preserve">«О земельном налоге», </w:t>
      </w:r>
      <w:r w:rsidR="00EF70B0" w:rsidRPr="00D82001">
        <w:rPr>
          <w:rFonts w:cs="Arial"/>
        </w:rPr>
        <w:t xml:space="preserve">с изменениями и дополнениями от 28.08.2020 № 30,  25.12.2020 № 48  </w:t>
      </w:r>
      <w:r w:rsidR="00A648CC" w:rsidRPr="00D82001">
        <w:rPr>
          <w:rFonts w:cs="Arial"/>
        </w:rPr>
        <w:t>(далее - Решение), следующие изменения:</w:t>
      </w:r>
    </w:p>
    <w:p w:rsidR="00A648CC" w:rsidRPr="00D82001" w:rsidRDefault="00A648CC" w:rsidP="007830D6">
      <w:pPr>
        <w:rPr>
          <w:rFonts w:cs="Arial"/>
        </w:rPr>
      </w:pPr>
      <w:r w:rsidRPr="00D82001">
        <w:rPr>
          <w:rFonts w:cs="Arial"/>
        </w:rPr>
        <w:t xml:space="preserve">1.1. </w:t>
      </w:r>
      <w:r w:rsidR="00EF70B0" w:rsidRPr="00D82001">
        <w:rPr>
          <w:rFonts w:cs="Arial"/>
        </w:rPr>
        <w:t xml:space="preserve">Исключить </w:t>
      </w:r>
      <w:r w:rsidR="00D31E76" w:rsidRPr="00D82001">
        <w:rPr>
          <w:rFonts w:cs="Arial"/>
        </w:rPr>
        <w:t xml:space="preserve">п.2,3,4,6,пп.7п,7 8,9,9.1,9.2 </w:t>
      </w:r>
      <w:r w:rsidR="00EF70B0" w:rsidRPr="00D82001">
        <w:rPr>
          <w:rFonts w:cs="Arial"/>
        </w:rPr>
        <w:t>из Решения Совета депутатов сельского поселения Зареченск Кандалакшского района от 25.11.2019 № 24 «О земельном налоге»</w:t>
      </w:r>
      <w:r w:rsidR="007C0224" w:rsidRPr="00D82001">
        <w:rPr>
          <w:rFonts w:cs="Arial"/>
        </w:rPr>
        <w:t>;</w:t>
      </w:r>
    </w:p>
    <w:p w:rsidR="00EA552F" w:rsidRPr="00D82001" w:rsidRDefault="00EA552F" w:rsidP="007830D6">
      <w:pPr>
        <w:rPr>
          <w:rFonts w:cs="Arial"/>
        </w:rPr>
      </w:pPr>
      <w:r w:rsidRPr="00D82001">
        <w:rPr>
          <w:rFonts w:cs="Arial"/>
        </w:rPr>
        <w:t>1.</w:t>
      </w:r>
      <w:r w:rsidR="00D31E76" w:rsidRPr="00D82001">
        <w:rPr>
          <w:rFonts w:cs="Arial"/>
        </w:rPr>
        <w:t>2</w:t>
      </w:r>
      <w:r w:rsidRPr="00D82001">
        <w:rPr>
          <w:rFonts w:cs="Arial"/>
        </w:rPr>
        <w:t>.п.5.1.6 изложить в следующей редакции:</w:t>
      </w:r>
    </w:p>
    <w:p w:rsidR="00EA552F" w:rsidRPr="00D82001" w:rsidRDefault="00EA552F" w:rsidP="00EA552F">
      <w:pPr>
        <w:ind w:firstLine="0"/>
        <w:rPr>
          <w:rFonts w:cs="Arial"/>
        </w:rPr>
      </w:pPr>
      <w:r w:rsidRPr="00D82001">
        <w:rPr>
          <w:rFonts w:cs="Arial"/>
        </w:rPr>
        <w:t>«За земельные участки иного разрешенного использования</w:t>
      </w:r>
      <w:r w:rsidR="00D31E76" w:rsidRPr="00D82001">
        <w:rPr>
          <w:rFonts w:cs="Arial"/>
        </w:rPr>
        <w:t>, кроме земельных участков, занятых жилищным фондом и объектами инженерной инфраструктуры жилищно-коммунального комплекса или приобретенных (предоставленных) для жилищного строительства -1,5%»</w:t>
      </w:r>
    </w:p>
    <w:p w:rsidR="00576A6D" w:rsidRPr="00D82001" w:rsidRDefault="00A648CC" w:rsidP="007830D6">
      <w:pPr>
        <w:rPr>
          <w:rFonts w:cs="Arial"/>
        </w:rPr>
      </w:pPr>
      <w:r w:rsidRPr="00D82001">
        <w:rPr>
          <w:rFonts w:cs="Arial"/>
        </w:rPr>
        <w:t>2</w:t>
      </w:r>
      <w:r w:rsidR="00576A6D" w:rsidRPr="00D82001">
        <w:rPr>
          <w:rFonts w:cs="Arial"/>
        </w:rPr>
        <w:t xml:space="preserve">. Опубликовать настоящее </w:t>
      </w:r>
      <w:r w:rsidR="005D07F0" w:rsidRPr="00D82001">
        <w:rPr>
          <w:rFonts w:cs="Arial"/>
        </w:rPr>
        <w:t>Р</w:t>
      </w:r>
      <w:r w:rsidR="00576A6D" w:rsidRPr="00D82001">
        <w:rPr>
          <w:rFonts w:cs="Arial"/>
        </w:rPr>
        <w:t xml:space="preserve">ешение в </w:t>
      </w:r>
      <w:r w:rsidR="00EB68E2" w:rsidRPr="00D82001">
        <w:rPr>
          <w:rFonts w:cs="Arial"/>
        </w:rPr>
        <w:t xml:space="preserve">средствах массовой информации и разместить на официальном сайте администрации с.п. </w:t>
      </w:r>
      <w:r w:rsidR="00F32103" w:rsidRPr="00D82001">
        <w:rPr>
          <w:rFonts w:cs="Arial"/>
        </w:rPr>
        <w:t>З</w:t>
      </w:r>
      <w:r w:rsidR="00EB68E2" w:rsidRPr="00D82001">
        <w:rPr>
          <w:rFonts w:cs="Arial"/>
        </w:rPr>
        <w:t>ареченск.</w:t>
      </w:r>
    </w:p>
    <w:p w:rsidR="00474D98" w:rsidRPr="00D82001" w:rsidRDefault="005D07F0" w:rsidP="007830D6">
      <w:pPr>
        <w:rPr>
          <w:rFonts w:cs="Arial"/>
        </w:rPr>
      </w:pPr>
      <w:r w:rsidRPr="00D82001">
        <w:rPr>
          <w:rFonts w:cs="Arial"/>
        </w:rPr>
        <w:t>3</w:t>
      </w:r>
      <w:r w:rsidR="00576A6D" w:rsidRPr="00D82001">
        <w:rPr>
          <w:rFonts w:cs="Arial"/>
        </w:rPr>
        <w:t xml:space="preserve">. Настоящее </w:t>
      </w:r>
      <w:r w:rsidRPr="00D82001">
        <w:rPr>
          <w:rFonts w:cs="Arial"/>
        </w:rPr>
        <w:t>Р</w:t>
      </w:r>
      <w:r w:rsidR="00576A6D" w:rsidRPr="00D82001">
        <w:rPr>
          <w:rFonts w:cs="Arial"/>
        </w:rPr>
        <w:t xml:space="preserve">ешение </w:t>
      </w:r>
      <w:r w:rsidR="00FA0F0C" w:rsidRPr="00D82001">
        <w:rPr>
          <w:rFonts w:cs="Arial"/>
        </w:rPr>
        <w:t>вступает в силу с 01 января 20</w:t>
      </w:r>
      <w:r w:rsidR="00474D98" w:rsidRPr="00D82001">
        <w:rPr>
          <w:rFonts w:cs="Arial"/>
        </w:rPr>
        <w:t>2</w:t>
      </w:r>
      <w:r w:rsidRPr="00D82001">
        <w:rPr>
          <w:rFonts w:cs="Arial"/>
        </w:rPr>
        <w:t>1</w:t>
      </w:r>
      <w:r w:rsidR="00576A6D" w:rsidRPr="00D82001">
        <w:rPr>
          <w:rFonts w:cs="Arial"/>
        </w:rPr>
        <w:t xml:space="preserve"> года</w:t>
      </w:r>
      <w:r w:rsidRPr="00D82001">
        <w:rPr>
          <w:rFonts w:cs="Arial"/>
        </w:rPr>
        <w:t>, но не ранее, чем по истечении одного месяца со дня официального опубликования</w:t>
      </w:r>
      <w:r w:rsidR="00576A6D" w:rsidRPr="00D82001">
        <w:rPr>
          <w:rFonts w:cs="Arial"/>
        </w:rPr>
        <w:t>.</w:t>
      </w:r>
    </w:p>
    <w:p w:rsidR="00474D98" w:rsidRPr="00D82001" w:rsidRDefault="00474D98" w:rsidP="007830D6">
      <w:pPr>
        <w:rPr>
          <w:rFonts w:cs="Arial"/>
        </w:rPr>
      </w:pPr>
    </w:p>
    <w:p w:rsidR="00451041" w:rsidRPr="00D82001" w:rsidRDefault="00451041" w:rsidP="007830D6">
      <w:pPr>
        <w:rPr>
          <w:rFonts w:cs="Arial"/>
        </w:rPr>
      </w:pPr>
      <w:bookmarkStart w:id="0" w:name="_GoBack"/>
      <w:bookmarkEnd w:id="0"/>
    </w:p>
    <w:p w:rsidR="00451041" w:rsidRPr="00D82001" w:rsidRDefault="00576A6D" w:rsidP="007830D6">
      <w:pPr>
        <w:ind w:firstLine="0"/>
        <w:rPr>
          <w:rFonts w:cs="Arial"/>
        </w:rPr>
      </w:pPr>
      <w:r w:rsidRPr="00D82001">
        <w:rPr>
          <w:rFonts w:cs="Arial"/>
        </w:rPr>
        <w:t>Глава муниципального образования</w:t>
      </w:r>
      <w:r w:rsidR="003B4323" w:rsidRPr="00D82001">
        <w:rPr>
          <w:rFonts w:cs="Arial"/>
        </w:rPr>
        <w:t xml:space="preserve">                                   </w:t>
      </w:r>
      <w:r w:rsidR="00D82001">
        <w:rPr>
          <w:rFonts w:cs="Arial"/>
        </w:rPr>
        <w:tab/>
      </w:r>
      <w:r w:rsidR="00D82001">
        <w:rPr>
          <w:rFonts w:cs="Arial"/>
        </w:rPr>
        <w:tab/>
        <w:t>Т</w:t>
      </w:r>
      <w:r w:rsidR="003B4323" w:rsidRPr="00D82001">
        <w:rPr>
          <w:rFonts w:cs="Arial"/>
        </w:rPr>
        <w:t>.А.Назарова</w:t>
      </w:r>
    </w:p>
    <w:sectPr w:rsidR="00451041" w:rsidRPr="00D82001" w:rsidSect="00AE086C">
      <w:pgSz w:w="11906" w:h="16838" w:code="9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0DA"/>
    <w:multiLevelType w:val="singleLevel"/>
    <w:tmpl w:val="BB842CE0"/>
    <w:lvl w:ilvl="0">
      <w:start w:val="2"/>
      <w:numFmt w:val="decimal"/>
      <w:lvlText w:val="5.%1."/>
      <w:legacy w:legacy="1" w:legacySpace="0" w:legacyIndent="413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1">
    <w:nsid w:val="2C806A76"/>
    <w:multiLevelType w:val="singleLevel"/>
    <w:tmpl w:val="0B60A802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CD8612C"/>
    <w:multiLevelType w:val="singleLevel"/>
    <w:tmpl w:val="1E8ADE4E"/>
    <w:lvl w:ilvl="0">
      <w:start w:val="2"/>
      <w:numFmt w:val="decimal"/>
      <w:lvlText w:val="5.1.%1."/>
      <w:legacy w:legacy="1" w:legacySpace="0" w:legacyIndent="6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DC36FE4"/>
    <w:multiLevelType w:val="multilevel"/>
    <w:tmpl w:val="87CC0D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FE66185"/>
    <w:multiLevelType w:val="singleLevel"/>
    <w:tmpl w:val="EAE03B1E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2"/>
    </w:lvlOverride>
  </w:num>
  <w:num w:numId="4">
    <w:abstractNumId w:val="4"/>
    <w:lvlOverride w:ilvl="0">
      <w:startOverride w:val="6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6D"/>
    <w:rsid w:val="00002C28"/>
    <w:rsid w:val="00026171"/>
    <w:rsid w:val="00035265"/>
    <w:rsid w:val="00052C1A"/>
    <w:rsid w:val="000F27CB"/>
    <w:rsid w:val="000F4A4D"/>
    <w:rsid w:val="000F5FC5"/>
    <w:rsid w:val="00137080"/>
    <w:rsid w:val="001405D9"/>
    <w:rsid w:val="00143073"/>
    <w:rsid w:val="00164C55"/>
    <w:rsid w:val="001864F2"/>
    <w:rsid w:val="001A640E"/>
    <w:rsid w:val="002049FF"/>
    <w:rsid w:val="00210ADD"/>
    <w:rsid w:val="002814C6"/>
    <w:rsid w:val="002A2948"/>
    <w:rsid w:val="002C3289"/>
    <w:rsid w:val="002E72E9"/>
    <w:rsid w:val="00301F42"/>
    <w:rsid w:val="0032176D"/>
    <w:rsid w:val="00372EAA"/>
    <w:rsid w:val="003B4323"/>
    <w:rsid w:val="003B5C95"/>
    <w:rsid w:val="003D5654"/>
    <w:rsid w:val="003E3479"/>
    <w:rsid w:val="003E37F6"/>
    <w:rsid w:val="003E59CD"/>
    <w:rsid w:val="00405448"/>
    <w:rsid w:val="00415095"/>
    <w:rsid w:val="00451041"/>
    <w:rsid w:val="00463E43"/>
    <w:rsid w:val="00474D98"/>
    <w:rsid w:val="00497E31"/>
    <w:rsid w:val="004A22AD"/>
    <w:rsid w:val="004B04CD"/>
    <w:rsid w:val="004B34B0"/>
    <w:rsid w:val="004C04A6"/>
    <w:rsid w:val="004F2F3D"/>
    <w:rsid w:val="00510FD6"/>
    <w:rsid w:val="005373FB"/>
    <w:rsid w:val="0056056C"/>
    <w:rsid w:val="005611CD"/>
    <w:rsid w:val="00576A6D"/>
    <w:rsid w:val="005848A0"/>
    <w:rsid w:val="005B41E0"/>
    <w:rsid w:val="005D07F0"/>
    <w:rsid w:val="00657010"/>
    <w:rsid w:val="00657F6E"/>
    <w:rsid w:val="00697986"/>
    <w:rsid w:val="006F002C"/>
    <w:rsid w:val="006F7637"/>
    <w:rsid w:val="0070700E"/>
    <w:rsid w:val="007116DA"/>
    <w:rsid w:val="007544B2"/>
    <w:rsid w:val="00777926"/>
    <w:rsid w:val="007830D6"/>
    <w:rsid w:val="007C0224"/>
    <w:rsid w:val="008228CF"/>
    <w:rsid w:val="00833040"/>
    <w:rsid w:val="00835093"/>
    <w:rsid w:val="00846B71"/>
    <w:rsid w:val="0086225C"/>
    <w:rsid w:val="00895CA3"/>
    <w:rsid w:val="008C76D2"/>
    <w:rsid w:val="008E4126"/>
    <w:rsid w:val="009E3555"/>
    <w:rsid w:val="00A23DF3"/>
    <w:rsid w:val="00A47716"/>
    <w:rsid w:val="00A52EB5"/>
    <w:rsid w:val="00A648CC"/>
    <w:rsid w:val="00AA1200"/>
    <w:rsid w:val="00AE086C"/>
    <w:rsid w:val="00AE1E25"/>
    <w:rsid w:val="00AE2B98"/>
    <w:rsid w:val="00AE555B"/>
    <w:rsid w:val="00B07271"/>
    <w:rsid w:val="00BB19EF"/>
    <w:rsid w:val="00BE4E79"/>
    <w:rsid w:val="00BE754D"/>
    <w:rsid w:val="00C1049E"/>
    <w:rsid w:val="00C251D7"/>
    <w:rsid w:val="00C274C5"/>
    <w:rsid w:val="00C50A51"/>
    <w:rsid w:val="00C57DE1"/>
    <w:rsid w:val="00C721B6"/>
    <w:rsid w:val="00CC5D92"/>
    <w:rsid w:val="00D076C7"/>
    <w:rsid w:val="00D21DE3"/>
    <w:rsid w:val="00D24399"/>
    <w:rsid w:val="00D31E76"/>
    <w:rsid w:val="00D361B0"/>
    <w:rsid w:val="00D4630B"/>
    <w:rsid w:val="00D82001"/>
    <w:rsid w:val="00DC2AD1"/>
    <w:rsid w:val="00DF6B5B"/>
    <w:rsid w:val="00E36639"/>
    <w:rsid w:val="00E52ABC"/>
    <w:rsid w:val="00E61D01"/>
    <w:rsid w:val="00E67DB8"/>
    <w:rsid w:val="00E96D6E"/>
    <w:rsid w:val="00E97B8A"/>
    <w:rsid w:val="00EA552F"/>
    <w:rsid w:val="00EB4230"/>
    <w:rsid w:val="00EB68E2"/>
    <w:rsid w:val="00EF70B0"/>
    <w:rsid w:val="00F32103"/>
    <w:rsid w:val="00F75C71"/>
    <w:rsid w:val="00F85E3F"/>
    <w:rsid w:val="00FA0F0C"/>
    <w:rsid w:val="00FA5594"/>
    <w:rsid w:val="00FC67BE"/>
    <w:rsid w:val="00FE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C76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C76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76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76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76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45104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104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104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104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C76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8C76D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45104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C76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8C76D2"/>
    <w:rPr>
      <w:color w:val="0000FF"/>
      <w:u w:val="none"/>
    </w:rPr>
  </w:style>
  <w:style w:type="paragraph" w:customStyle="1" w:styleId="Application">
    <w:name w:val="Application!Приложение"/>
    <w:rsid w:val="008C76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76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76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C76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C76D2"/>
    <w:rPr>
      <w:sz w:val="28"/>
    </w:rPr>
  </w:style>
  <w:style w:type="paragraph" w:styleId="a6">
    <w:name w:val="Body Text"/>
    <w:basedOn w:val="a"/>
    <w:link w:val="a7"/>
    <w:uiPriority w:val="99"/>
    <w:rsid w:val="003B4323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B4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C289-20B7-4765-8A11-717F08E3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Администрацмя н.п. Зареченск</Company>
  <LinksUpToDate>false</LinksUpToDate>
  <CharactersWithSpaces>1844</CharactersWithSpaces>
  <SharedDoc>false</SharedDoc>
  <HLinks>
    <vt:vector size="84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http://sp2-minjust-srv:8080/content/act/f543b1c0-fa86-4a84-9d77-5b0b92c937a1.doc</vt:lpwstr>
      </vt:variant>
      <vt:variant>
        <vt:lpwstr/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http://dostup.scli.ru:8111/content/act/17efdf25-592a-4662-871d-9782b1a135cf.html</vt:lpwstr>
      </vt:variant>
      <vt:variant>
        <vt:lpwstr/>
      </vt:variant>
      <vt:variant>
        <vt:i4>6225923</vt:i4>
      </vt:variant>
      <vt:variant>
        <vt:i4>33</vt:i4>
      </vt:variant>
      <vt:variant>
        <vt:i4>0</vt:i4>
      </vt:variant>
      <vt:variant>
        <vt:i4>5</vt:i4>
      </vt:variant>
      <vt:variant>
        <vt:lpwstr>http://sp2-minjust-srv:8080/content/act/74caa30e-fac5-4c45-bc6a-98f6031db4ee.doc</vt:lpwstr>
      </vt:variant>
      <vt:variant>
        <vt:lpwstr/>
      </vt:variant>
      <vt:variant>
        <vt:i4>1441870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5046288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http://dostup.scli.ru:8111/content/act/bb6937b6-05fe-4a6f-882d-0a4aa2538447.html</vt:lpwstr>
      </vt:variant>
      <vt:variant>
        <vt:lpwstr/>
      </vt:variant>
      <vt:variant>
        <vt:i4>1703952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1441870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http://sp2-minjust-srv:8080/content/act/74caa30e-fac5-4c45-bc6a-98f6031db4ee.doc</vt:lpwstr>
      </vt:variant>
      <vt:variant>
        <vt:lpwstr/>
      </vt:variant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http://sp2-minjust-srv:8080/content/act/8dcef662-02b6-4b61-b361-2f87cc4aed6b.doc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http://sp2-minjust-srv:8080/content/act/0643ca2a-cd85-4d16-a8d8-ab0290748bd8.doc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http://sp2-minjust-srv:8080/content/act/88c49e71-9647-4961-8f87-d1a3a6e1685a.doc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Алексеева Н.А.</dc:creator>
  <cp:lastModifiedBy>Director</cp:lastModifiedBy>
  <cp:revision>3</cp:revision>
  <cp:lastPrinted>2021-04-15T10:15:00Z</cp:lastPrinted>
  <dcterms:created xsi:type="dcterms:W3CDTF">2021-04-14T11:10:00Z</dcterms:created>
  <dcterms:modified xsi:type="dcterms:W3CDTF">2021-04-15T10:15:00Z</dcterms:modified>
</cp:coreProperties>
</file>