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A52ABD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июня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A52ABD">
        <w:rPr>
          <w:rFonts w:ascii="Times New Roman" w:hAnsi="Times New Roman"/>
          <w:sz w:val="24"/>
          <w:szCs w:val="24"/>
        </w:rPr>
        <w:t>11</w:t>
      </w:r>
      <w:r w:rsidRPr="00FC5BD4">
        <w:rPr>
          <w:rFonts w:ascii="Times New Roman" w:hAnsi="Times New Roman"/>
          <w:sz w:val="24"/>
          <w:szCs w:val="24"/>
        </w:rPr>
        <w:t>.</w:t>
      </w:r>
      <w:r w:rsidR="00667C41" w:rsidRPr="00FC5BD4">
        <w:rPr>
          <w:rFonts w:ascii="Times New Roman" w:hAnsi="Times New Roman"/>
          <w:sz w:val="24"/>
          <w:szCs w:val="24"/>
        </w:rPr>
        <w:t>0</w:t>
      </w:r>
      <w:r w:rsidR="00A52ABD">
        <w:rPr>
          <w:rFonts w:ascii="Times New Roman" w:hAnsi="Times New Roman"/>
          <w:sz w:val="24"/>
          <w:szCs w:val="24"/>
        </w:rPr>
        <w:t>6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667C41" w:rsidRPr="00FC5BD4">
        <w:rPr>
          <w:rFonts w:ascii="Times New Roman" w:hAnsi="Times New Roman"/>
          <w:sz w:val="24"/>
          <w:szCs w:val="24"/>
        </w:rPr>
        <w:t>1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A52ABD" w:rsidRPr="00A52ABD" w:rsidRDefault="00A52ABD" w:rsidP="00A52A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A52ABD">
        <w:rPr>
          <w:rFonts w:ascii="Times New Roman" w:hAnsi="Times New Roman"/>
          <w:sz w:val="24"/>
          <w:szCs w:val="24"/>
        </w:rPr>
        <w:t>Об  обращении к  Кандалакшской территориальной избирательной комиссии  о назначении  и проведении  дополнительных выборов в  Совет депутатов муниципального образования сельское поселение Зареченск Кандалакшского района четвертого созыва.</w:t>
      </w:r>
    </w:p>
    <w:p w:rsidR="008A2334" w:rsidRPr="00144FDC" w:rsidRDefault="009004B6" w:rsidP="00FC5BD4">
      <w:pPr>
        <w:pStyle w:val="a4"/>
        <w:spacing w:after="0"/>
        <w:jc w:val="both"/>
        <w:rPr>
          <w:szCs w:val="24"/>
        </w:rPr>
      </w:pPr>
      <w:r w:rsidRPr="00A63E8F">
        <w:rPr>
          <w:rFonts w:ascii="Arial" w:hAnsi="Arial" w:cs="Arial"/>
          <w:szCs w:val="24"/>
        </w:rPr>
        <w:tab/>
      </w:r>
      <w:r w:rsidR="0046395F"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587F50" w:rsidRDefault="00587F50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144FDC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DC" w:rsidRDefault="003C16B6" w:rsidP="00FC5BD4">
      <w:pPr>
        <w:pStyle w:val="a4"/>
        <w:spacing w:after="0"/>
        <w:jc w:val="both"/>
        <w:rPr>
          <w:b/>
          <w:szCs w:val="24"/>
        </w:rPr>
      </w:pPr>
      <w:r w:rsidRPr="00882655">
        <w:rPr>
          <w:szCs w:val="24"/>
        </w:rPr>
        <w:tab/>
      </w:r>
      <w:r>
        <w:rPr>
          <w:szCs w:val="24"/>
        </w:rPr>
        <w:t>2</w:t>
      </w:r>
      <w:r w:rsidR="00FC5BD4">
        <w:rPr>
          <w:szCs w:val="24"/>
        </w:rPr>
        <w:t>.</w:t>
      </w:r>
      <w:r w:rsidR="00FC5BD4" w:rsidRPr="00FC5BD4">
        <w:rPr>
          <w:szCs w:val="24"/>
        </w:rPr>
        <w:t xml:space="preserve"> </w:t>
      </w:r>
      <w:r w:rsidR="00A52ABD" w:rsidRPr="00A52ABD">
        <w:rPr>
          <w:szCs w:val="24"/>
        </w:rPr>
        <w:t>Об  обращении к  Кандалакшской территориальной избирательной комиссии  о назначении  и проведении  дополнительных выборов в  Совет депутатов муниципального образования сельское поселение Зареченск Кандалакшского района четвертого созыва</w:t>
      </w:r>
      <w:r w:rsidR="00FC5BD4" w:rsidRPr="00FC5BD4">
        <w:rPr>
          <w:szCs w:val="24"/>
        </w:rPr>
        <w:t>.</w:t>
      </w:r>
    </w:p>
    <w:p w:rsidR="00A52ABD" w:rsidRPr="00A52ABD" w:rsidRDefault="00144FDC" w:rsidP="00A52A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A52ABD">
        <w:rPr>
          <w:rFonts w:ascii="Times New Roman" w:hAnsi="Times New Roman"/>
          <w:sz w:val="24"/>
          <w:szCs w:val="24"/>
        </w:rPr>
        <w:t xml:space="preserve">Назарову Т.А., которая </w:t>
      </w:r>
      <w:r w:rsidR="00A52ABD" w:rsidRPr="00A52ABD">
        <w:rPr>
          <w:rFonts w:ascii="Times New Roman" w:hAnsi="Times New Roman"/>
          <w:sz w:val="24"/>
          <w:szCs w:val="24"/>
        </w:rPr>
        <w:t>сообщила что в связи с отставкой по собственному желанию депутатов</w:t>
      </w:r>
      <w:r w:rsidR="00A52ABD" w:rsidRPr="00A52ABD">
        <w:rPr>
          <w:rFonts w:ascii="Times New Roman" w:hAnsi="Times New Roman"/>
          <w:b/>
          <w:sz w:val="24"/>
          <w:szCs w:val="24"/>
        </w:rPr>
        <w:t xml:space="preserve"> </w:t>
      </w:r>
      <w:r w:rsidR="00A52ABD" w:rsidRPr="00A52ABD">
        <w:rPr>
          <w:rFonts w:ascii="Times New Roman" w:hAnsi="Times New Roman"/>
          <w:sz w:val="24"/>
          <w:szCs w:val="24"/>
        </w:rPr>
        <w:t xml:space="preserve">Совета депутатов сельского поселения Зареченск Кандалакшского района четвертого созыва Пимяновой Е.В. (решение от 28.08.2020 № 27) и Павлова М.С. (решение от 07.10.2020 № 32),  руководствуясь  ст. 53 Закона Мурманской </w:t>
      </w:r>
      <w:r w:rsidR="00A52ABD" w:rsidRPr="00A52ABD">
        <w:rPr>
          <w:rFonts w:ascii="Times New Roman" w:hAnsi="Times New Roman"/>
          <w:sz w:val="24"/>
          <w:szCs w:val="24"/>
        </w:rPr>
        <w:lastRenderedPageBreak/>
        <w:t xml:space="preserve">области от 09.03.2007 N 841-01-ЗМО "О выборах депутатов представительных органов муниципальных образований", Уставом муниципального образования сельское поселение Зареченск Кандалакшского района, </w:t>
      </w:r>
      <w:r w:rsidR="00A52ABD">
        <w:rPr>
          <w:rFonts w:ascii="Times New Roman" w:hAnsi="Times New Roman"/>
          <w:sz w:val="24"/>
          <w:szCs w:val="24"/>
        </w:rPr>
        <w:t xml:space="preserve">депутатам совета депутатов сельского поселения необходимо обратиться к </w:t>
      </w:r>
      <w:r w:rsidR="00A52ABD" w:rsidRPr="00A52ABD">
        <w:rPr>
          <w:rFonts w:ascii="Times New Roman" w:hAnsi="Times New Roman"/>
          <w:sz w:val="24"/>
          <w:szCs w:val="24"/>
        </w:rPr>
        <w:t xml:space="preserve">  Кандалакшской территориальной избирательной комиссии  о назначении  и проведении  дополнительных выборов в  Совет депутатов муниципального образования сельское поселение Зареченск Кандалакшского района четвертого созыва</w:t>
      </w:r>
      <w:r w:rsidR="00A52ABD">
        <w:rPr>
          <w:rFonts w:ascii="Times New Roman" w:hAnsi="Times New Roman"/>
          <w:sz w:val="24"/>
          <w:szCs w:val="24"/>
        </w:rPr>
        <w:t>.</w:t>
      </w:r>
    </w:p>
    <w:p w:rsidR="00A90D70" w:rsidRDefault="00A90D70" w:rsidP="00A90D7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4FDC">
        <w:rPr>
          <w:rFonts w:ascii="Times New Roman" w:hAnsi="Times New Roman"/>
          <w:b/>
          <w:sz w:val="24"/>
          <w:szCs w:val="24"/>
        </w:rPr>
        <w:t>Голосовали: «За» - 5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A52ABD" w:rsidRPr="00A52ABD" w:rsidRDefault="00A90D70" w:rsidP="00A52ABD">
      <w:pPr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 xml:space="preserve">РЕШИЛИ: </w:t>
      </w:r>
      <w:r w:rsidR="00A52ABD" w:rsidRPr="00A52ABD">
        <w:rPr>
          <w:rFonts w:ascii="Times New Roman" w:hAnsi="Times New Roman"/>
          <w:sz w:val="24"/>
          <w:szCs w:val="24"/>
        </w:rPr>
        <w:t>Обратиться  к  Кандалакшской территориальной избирательной комиссии  о назначении  и проведении  дополнительных выборов депутатов   Совета депутатов сельского поселения Зареченск Кандалакшского района четвертого созыва.</w:t>
      </w:r>
    </w:p>
    <w:p w:rsidR="00A90D70" w:rsidRPr="00FC5BD4" w:rsidRDefault="00A90D70" w:rsidP="00FC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079C0" w:rsidRDefault="009079C0" w:rsidP="009079C0">
      <w:pPr>
        <w:pStyle w:val="a4"/>
        <w:spacing w:after="0"/>
        <w:jc w:val="both"/>
        <w:rPr>
          <w:szCs w:val="24"/>
        </w:rPr>
      </w:pPr>
    </w:p>
    <w:p w:rsidR="009B4A5A" w:rsidRPr="009B4A5A" w:rsidRDefault="009B4A5A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D2" w:rsidRDefault="00A731D2" w:rsidP="0073227B">
      <w:pPr>
        <w:spacing w:after="0" w:line="240" w:lineRule="auto"/>
      </w:pPr>
      <w:r>
        <w:separator/>
      </w:r>
    </w:p>
  </w:endnote>
  <w:endnote w:type="continuationSeparator" w:id="1">
    <w:p w:rsidR="00A731D2" w:rsidRDefault="00A731D2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D2" w:rsidRDefault="00A731D2" w:rsidP="0073227B">
      <w:pPr>
        <w:spacing w:after="0" w:line="240" w:lineRule="auto"/>
      </w:pPr>
      <w:r>
        <w:separator/>
      </w:r>
    </w:p>
  </w:footnote>
  <w:footnote w:type="continuationSeparator" w:id="1">
    <w:p w:rsidR="00A731D2" w:rsidRDefault="00A731D2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2C7C1C">
    <w:pPr>
      <w:pStyle w:val="aa"/>
      <w:jc w:val="right"/>
    </w:pPr>
    <w:fldSimple w:instr=" PAGE   \* MERGEFORMAT ">
      <w:r w:rsidR="00A52ABD">
        <w:rPr>
          <w:noProof/>
        </w:rPr>
        <w:t>2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8"/>
  </w:num>
  <w:num w:numId="12">
    <w:abstractNumId w:val="25"/>
  </w:num>
  <w:num w:numId="13">
    <w:abstractNumId w:val="21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29"/>
  </w:num>
  <w:num w:numId="21">
    <w:abstractNumId w:val="14"/>
  </w:num>
  <w:num w:numId="22">
    <w:abstractNumId w:val="10"/>
  </w:num>
  <w:num w:numId="23">
    <w:abstractNumId w:val="11"/>
  </w:num>
  <w:num w:numId="24">
    <w:abstractNumId w:val="32"/>
  </w:num>
  <w:num w:numId="25">
    <w:abstractNumId w:val="30"/>
  </w:num>
  <w:num w:numId="26">
    <w:abstractNumId w:val="16"/>
  </w:num>
  <w:num w:numId="27">
    <w:abstractNumId w:val="7"/>
  </w:num>
  <w:num w:numId="28">
    <w:abstractNumId w:val="19"/>
  </w:num>
  <w:num w:numId="29">
    <w:abstractNumId w:val="24"/>
  </w:num>
  <w:num w:numId="30">
    <w:abstractNumId w:val="26"/>
  </w:num>
  <w:num w:numId="31">
    <w:abstractNumId w:val="13"/>
  </w:num>
  <w:num w:numId="32">
    <w:abstractNumId w:val="18"/>
  </w:num>
  <w:num w:numId="33">
    <w:abstractNumId w:val="4"/>
  </w:num>
  <w:num w:numId="34">
    <w:abstractNumId w:val="9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97E71"/>
    <w:rsid w:val="004B2F06"/>
    <w:rsid w:val="004B5D9F"/>
    <w:rsid w:val="004D703A"/>
    <w:rsid w:val="004E1984"/>
    <w:rsid w:val="00520FB2"/>
    <w:rsid w:val="00525F5B"/>
    <w:rsid w:val="005751CA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3B6C"/>
    <w:rsid w:val="00882655"/>
    <w:rsid w:val="00884B34"/>
    <w:rsid w:val="008A2334"/>
    <w:rsid w:val="008B121A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77CA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A48B1"/>
    <w:rsid w:val="00BB7505"/>
    <w:rsid w:val="00BC4BED"/>
    <w:rsid w:val="00BC7889"/>
    <w:rsid w:val="00BF00F0"/>
    <w:rsid w:val="00BF50EE"/>
    <w:rsid w:val="00BF5894"/>
    <w:rsid w:val="00C16B8C"/>
    <w:rsid w:val="00C24669"/>
    <w:rsid w:val="00C43951"/>
    <w:rsid w:val="00C74134"/>
    <w:rsid w:val="00C91484"/>
    <w:rsid w:val="00CA346B"/>
    <w:rsid w:val="00CD46A3"/>
    <w:rsid w:val="00D00FEF"/>
    <w:rsid w:val="00D04F9A"/>
    <w:rsid w:val="00D15D9D"/>
    <w:rsid w:val="00D24FAC"/>
    <w:rsid w:val="00D31AAE"/>
    <w:rsid w:val="00D32B7F"/>
    <w:rsid w:val="00D8052D"/>
    <w:rsid w:val="00D91A8C"/>
    <w:rsid w:val="00D926CB"/>
    <w:rsid w:val="00DA03C3"/>
    <w:rsid w:val="00DB2AEF"/>
    <w:rsid w:val="00DC7CA8"/>
    <w:rsid w:val="00E07FF6"/>
    <w:rsid w:val="00E125B2"/>
    <w:rsid w:val="00E2599E"/>
    <w:rsid w:val="00E42002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3</cp:revision>
  <cp:lastPrinted>2021-03-11T09:54:00Z</cp:lastPrinted>
  <dcterms:created xsi:type="dcterms:W3CDTF">2021-07-07T09:14:00Z</dcterms:created>
  <dcterms:modified xsi:type="dcterms:W3CDTF">2021-07-07T09:19:00Z</dcterms:modified>
</cp:coreProperties>
</file>